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直机关十大杰出青年”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候选人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预备人选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</w:rPr>
        <w:t>推荐登记表</w:t>
      </w:r>
    </w:p>
    <w:bookmarkEnd w:id="0"/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720"/>
        <w:gridCol w:w="900"/>
        <w:gridCol w:w="180"/>
        <w:gridCol w:w="900"/>
        <w:gridCol w:w="193"/>
        <w:gridCol w:w="124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民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照片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及专业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工作单位及职务、职称</w:t>
            </w:r>
          </w:p>
        </w:tc>
        <w:tc>
          <w:tcPr>
            <w:tcW w:w="630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详细通讯地址、邮政编码</w:t>
            </w:r>
          </w:p>
        </w:tc>
        <w:tc>
          <w:tcPr>
            <w:tcW w:w="630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简历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业绩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奖惩    情况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候选人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声明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2" w:firstLineChars="200"/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本人自愿被提名为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  <w:lang w:eastAsia="zh-CN"/>
              </w:rPr>
              <w:t>第二届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直机关十大杰出青年”候选人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  <w:lang w:eastAsia="zh-CN"/>
              </w:rPr>
              <w:t>预备人选</w:t>
            </w: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，愿意遵守评选规则。本人确认提名资料准确无误，可以公开发表。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ind w:firstLine="527" w:firstLineChars="2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候选人签名：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团组织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见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ind w:firstLine="1792" w:firstLineChars="85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盖章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年   月   日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纪检监察部门</w:t>
            </w: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3407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ind w:firstLine="1792" w:firstLineChars="850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盖章</w:t>
            </w:r>
          </w:p>
          <w:p>
            <w:pPr>
              <w:spacing w:line="560" w:lineRule="exact"/>
              <w:ind w:firstLine="1370" w:firstLineChars="6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党组织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见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</w:t>
            </w:r>
          </w:p>
          <w:p>
            <w:pPr>
              <w:spacing w:line="560" w:lineRule="exact"/>
              <w:ind w:firstLine="5060" w:firstLineChars="24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盖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盖章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年   月   日            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直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委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意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见</w:t>
            </w:r>
          </w:p>
        </w:tc>
        <w:tc>
          <w:tcPr>
            <w:tcW w:w="3407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560" w:lineRule="exact"/>
              <w:ind w:firstLine="1687" w:firstLineChars="8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盖章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ind w:left="945" w:hanging="994" w:hangingChars="45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22"/>
          <w:szCs w:val="22"/>
        </w:rPr>
        <w:t>备注：1、此表可复印，如另制表格，内容和规格须与此表一致。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609A"/>
    <w:rsid w:val="35B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2021-03-31T11:06:00Z</dcterms:created>
  <dc:creator>王蒙蒙</dc:creator>
  <cp:lastModifiedBy>王蒙蒙</cp:lastModifiedBy>
  <dcterms:modified xsi:type="dcterms:W3CDTF">2021-03-31T11:07:19Z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C184BB2B8DBF4E4BA97060EB7D00ED00</vt:lpwstr>
  </property>
</Properties>
</file>